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2B" w:rsidRDefault="001157D0" w:rsidP="005B562B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Přehled</w:t>
      </w:r>
      <w:r w:rsidR="005B562B" w:rsidRPr="005B562B">
        <w:rPr>
          <w:b/>
          <w:sz w:val="32"/>
          <w:szCs w:val="32"/>
          <w:u w:val="single"/>
        </w:rPr>
        <w:t xml:space="preserve"> hospodaření za rok 201</w:t>
      </w:r>
      <w:r>
        <w:rPr>
          <w:b/>
          <w:sz w:val="32"/>
          <w:szCs w:val="32"/>
          <w:u w:val="single"/>
        </w:rPr>
        <w:t>8</w:t>
      </w:r>
      <w:r w:rsidR="005B562B" w:rsidRPr="005B562B">
        <w:rPr>
          <w:b/>
          <w:sz w:val="32"/>
          <w:szCs w:val="32"/>
          <w:u w:val="single"/>
        </w:rPr>
        <w:t>/20</w:t>
      </w:r>
      <w:r>
        <w:rPr>
          <w:b/>
          <w:sz w:val="32"/>
          <w:szCs w:val="32"/>
          <w:u w:val="single"/>
        </w:rPr>
        <w:t>19</w:t>
      </w:r>
    </w:p>
    <w:p w:rsidR="005B562B" w:rsidRDefault="005B562B" w:rsidP="005B562B">
      <w:pPr>
        <w:jc w:val="center"/>
        <w:rPr>
          <w:b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5B562B" w:rsidTr="005B562B">
        <w:tc>
          <w:tcPr>
            <w:tcW w:w="4673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Příjmy</w:t>
            </w: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Výdaje</w:t>
            </w:r>
          </w:p>
        </w:tc>
      </w:tr>
      <w:tr w:rsidR="005B562B" w:rsidTr="005B562B">
        <w:tc>
          <w:tcPr>
            <w:tcW w:w="4673" w:type="dxa"/>
          </w:tcPr>
          <w:p w:rsidR="005B562B" w:rsidRDefault="005B562B" w:rsidP="005B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Příspěvky</w:t>
            </w:r>
          </w:p>
        </w:tc>
        <w:tc>
          <w:tcPr>
            <w:tcW w:w="2268" w:type="dxa"/>
          </w:tcPr>
          <w:p w:rsidR="005B562B" w:rsidRDefault="005B562B" w:rsidP="001157D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157D0">
              <w:rPr>
                <w:sz w:val="24"/>
                <w:szCs w:val="24"/>
              </w:rPr>
              <w:t>3</w:t>
            </w:r>
            <w:r w:rsidR="004C3F10">
              <w:rPr>
                <w:sz w:val="24"/>
                <w:szCs w:val="24"/>
              </w:rPr>
              <w:t>.</w:t>
            </w:r>
            <w:r w:rsidR="00115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00,00 Kč</w:t>
            </w: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</w:tr>
      <w:tr w:rsidR="005B562B" w:rsidTr="005B562B">
        <w:tc>
          <w:tcPr>
            <w:tcW w:w="4673" w:type="dxa"/>
          </w:tcPr>
          <w:p w:rsidR="005B562B" w:rsidRDefault="005B562B" w:rsidP="005B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 chemiků – prodej vstupenek a místenek</w:t>
            </w:r>
          </w:p>
        </w:tc>
        <w:tc>
          <w:tcPr>
            <w:tcW w:w="2268" w:type="dxa"/>
          </w:tcPr>
          <w:p w:rsidR="005B562B" w:rsidRDefault="001157D0" w:rsidP="004C3F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89.250</w:t>
            </w:r>
            <w:r w:rsidR="005B562B">
              <w:rPr>
                <w:sz w:val="24"/>
                <w:szCs w:val="24"/>
              </w:rPr>
              <w:t>,00 Kč</w:t>
            </w: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</w:tr>
      <w:tr w:rsidR="005B562B" w:rsidTr="005B562B">
        <w:tc>
          <w:tcPr>
            <w:tcW w:w="4673" w:type="dxa"/>
          </w:tcPr>
          <w:p w:rsidR="005B562B" w:rsidRDefault="005B562B" w:rsidP="005B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 chemiků – hra o ceny</w:t>
            </w:r>
          </w:p>
        </w:tc>
        <w:tc>
          <w:tcPr>
            <w:tcW w:w="2268" w:type="dxa"/>
          </w:tcPr>
          <w:p w:rsidR="005B562B" w:rsidRDefault="001157D0" w:rsidP="00992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30.950</w:t>
            </w:r>
            <w:r w:rsidR="005B562B">
              <w:rPr>
                <w:sz w:val="24"/>
                <w:szCs w:val="24"/>
              </w:rPr>
              <w:t>,00 Kč</w:t>
            </w: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</w:tr>
      <w:tr w:rsidR="005B562B" w:rsidTr="005B562B">
        <w:tc>
          <w:tcPr>
            <w:tcW w:w="4673" w:type="dxa"/>
          </w:tcPr>
          <w:p w:rsidR="005B562B" w:rsidRDefault="005B562B" w:rsidP="005B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Upomínkové předměty</w:t>
            </w:r>
          </w:p>
        </w:tc>
        <w:tc>
          <w:tcPr>
            <w:tcW w:w="2268" w:type="dxa"/>
          </w:tcPr>
          <w:p w:rsidR="005B562B" w:rsidRDefault="0099283A" w:rsidP="0099283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20.950,00 </w:t>
            </w:r>
            <w:r w:rsidR="005B562B">
              <w:rPr>
                <w:sz w:val="24"/>
                <w:szCs w:val="24"/>
              </w:rPr>
              <w:t>Kč</w:t>
            </w: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DPP (TU, Chorvatsko, účetní)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655FEC" w:rsidP="007F6170">
            <w:pPr>
              <w:jc w:val="right"/>
            </w:pPr>
            <w:r>
              <w:t>56.846,00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Kreditní systém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9B54CC" w:rsidP="007F6170">
            <w:pPr>
              <w:jc w:val="right"/>
            </w:pPr>
            <w:r>
              <w:t>39</w:t>
            </w:r>
            <w:r w:rsidR="00E348B8">
              <w:t>.400,00 Kč</w:t>
            </w:r>
          </w:p>
        </w:tc>
      </w:tr>
      <w:tr w:rsidR="00E348B8" w:rsidTr="005B562B">
        <w:tc>
          <w:tcPr>
            <w:tcW w:w="4673" w:type="dxa"/>
          </w:tcPr>
          <w:p w:rsidR="00E348B8" w:rsidRDefault="00E348B8" w:rsidP="004C3F10">
            <w:r>
              <w:t>Mladý chemik</w:t>
            </w:r>
          </w:p>
        </w:tc>
        <w:tc>
          <w:tcPr>
            <w:tcW w:w="2268" w:type="dxa"/>
          </w:tcPr>
          <w:p w:rsidR="00E348B8" w:rsidRDefault="00E348B8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E348B8" w:rsidRDefault="00E348B8" w:rsidP="007F6170">
            <w:pPr>
              <w:jc w:val="right"/>
            </w:pPr>
            <w:r>
              <w:t>21.994,00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Sportovní činnost studentů (startovné, cestovné, pomůcky)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3.250,00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Přednášky, divadlo, kino, exkurze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7F6170" w:rsidP="00393ECC">
            <w:pPr>
              <w:jc w:val="right"/>
            </w:pPr>
            <w:r>
              <w:t>143.33</w:t>
            </w:r>
            <w:r w:rsidR="00393ECC">
              <w:t>0</w:t>
            </w:r>
            <w:r>
              <w:t>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Ples chemiků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99.123,00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Maturitní zkouška (MZ)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16.000,00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Odměny studentům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9.050,00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Tonery, centrální tiskárna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62.078,00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Stravné a cestovné na akce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9B54CC" w:rsidP="007F6170">
            <w:pPr>
              <w:jc w:val="right"/>
            </w:pPr>
            <w:r>
              <w:t>3</w:t>
            </w:r>
            <w:r w:rsidR="00E348B8">
              <w:t>9</w:t>
            </w:r>
            <w:r w:rsidR="004A1D59">
              <w:t>.550,00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Den přírodních věd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655FEC" w:rsidP="007F6170">
            <w:pPr>
              <w:jc w:val="right"/>
            </w:pPr>
            <w:r>
              <w:t>84.127,00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Soutěže (AMAVET, SOČ, CHO), konference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4A1D59" w:rsidP="007F6170">
            <w:pPr>
              <w:jc w:val="right"/>
            </w:pPr>
            <w:r>
              <w:t xml:space="preserve">39.005,00 Kč </w:t>
            </w:r>
          </w:p>
        </w:tc>
      </w:tr>
      <w:tr w:rsidR="004C3F10" w:rsidTr="005B562B">
        <w:tc>
          <w:tcPr>
            <w:tcW w:w="4673" w:type="dxa"/>
          </w:tcPr>
          <w:p w:rsidR="004C3F10" w:rsidRDefault="004C3F10" w:rsidP="004C3F10">
            <w:r>
              <w:t>Debatní liga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9B54CC" w:rsidP="007F6170">
            <w:pPr>
              <w:jc w:val="right"/>
            </w:pPr>
            <w:r>
              <w:t>15</w:t>
            </w:r>
            <w:r w:rsidR="004A1D59">
              <w:t>.520,00 Kč</w:t>
            </w:r>
          </w:p>
        </w:tc>
      </w:tr>
      <w:tr w:rsidR="004C3F10" w:rsidTr="005B562B">
        <w:tc>
          <w:tcPr>
            <w:tcW w:w="4673" w:type="dxa"/>
          </w:tcPr>
          <w:p w:rsidR="004C3F10" w:rsidRDefault="00655FEC" w:rsidP="004C3F10">
            <w:r>
              <w:t>Server – navýšení kapacity</w:t>
            </w:r>
          </w:p>
        </w:tc>
        <w:tc>
          <w:tcPr>
            <w:tcW w:w="2268" w:type="dxa"/>
          </w:tcPr>
          <w:p w:rsidR="004C3F10" w:rsidRDefault="004C3F10" w:rsidP="004C3F1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C3F10" w:rsidRDefault="00E348B8" w:rsidP="007F6170">
            <w:pPr>
              <w:jc w:val="right"/>
            </w:pPr>
            <w:r>
              <w:t>150.000,00 Kč</w:t>
            </w:r>
          </w:p>
        </w:tc>
      </w:tr>
      <w:tr w:rsidR="005B562B" w:rsidTr="005B562B">
        <w:tc>
          <w:tcPr>
            <w:tcW w:w="4673" w:type="dxa"/>
          </w:tcPr>
          <w:p w:rsidR="005B562B" w:rsidRDefault="00655FEC" w:rsidP="005B562B">
            <w:r>
              <w:t>Ostatní náklady</w:t>
            </w:r>
          </w:p>
        </w:tc>
        <w:tc>
          <w:tcPr>
            <w:tcW w:w="2268" w:type="dxa"/>
          </w:tcPr>
          <w:p w:rsidR="005B562B" w:rsidRDefault="005B562B" w:rsidP="005B56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B562B" w:rsidRDefault="007F6170" w:rsidP="007F6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9.152,90 Kč</w:t>
            </w:r>
          </w:p>
        </w:tc>
      </w:tr>
      <w:tr w:rsidR="005B562B" w:rsidTr="005B562B">
        <w:tc>
          <w:tcPr>
            <w:tcW w:w="4673" w:type="dxa"/>
          </w:tcPr>
          <w:p w:rsidR="005B562B" w:rsidRDefault="005B562B" w:rsidP="005B562B"/>
        </w:tc>
        <w:tc>
          <w:tcPr>
            <w:tcW w:w="2268" w:type="dxa"/>
          </w:tcPr>
          <w:p w:rsidR="005B562B" w:rsidRDefault="005B562B" w:rsidP="005B562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5B562B" w:rsidRDefault="005B562B" w:rsidP="005B562B">
            <w:pPr>
              <w:jc w:val="center"/>
              <w:rPr>
                <w:sz w:val="24"/>
                <w:szCs w:val="24"/>
              </w:rPr>
            </w:pPr>
          </w:p>
        </w:tc>
      </w:tr>
      <w:tr w:rsidR="005B562B" w:rsidTr="004C3F10">
        <w:tc>
          <w:tcPr>
            <w:tcW w:w="4673" w:type="dxa"/>
            <w:shd w:val="clear" w:color="auto" w:fill="FFFF00"/>
          </w:tcPr>
          <w:p w:rsidR="005B562B" w:rsidRDefault="005B562B" w:rsidP="005B5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  <w:tc>
          <w:tcPr>
            <w:tcW w:w="2268" w:type="dxa"/>
            <w:shd w:val="clear" w:color="auto" w:fill="FFFF00"/>
          </w:tcPr>
          <w:p w:rsidR="005B562B" w:rsidRDefault="0099283A" w:rsidP="004C3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664.450</w:t>
            </w:r>
            <w:r w:rsidR="005B562B">
              <w:rPr>
                <w:sz w:val="24"/>
                <w:szCs w:val="24"/>
              </w:rPr>
              <w:t>,00 Kč</w:t>
            </w:r>
          </w:p>
        </w:tc>
        <w:tc>
          <w:tcPr>
            <w:tcW w:w="2121" w:type="dxa"/>
            <w:shd w:val="clear" w:color="auto" w:fill="FFFF00"/>
          </w:tcPr>
          <w:p w:rsidR="005B562B" w:rsidRDefault="00655FEC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788.425,90 Kč</w:t>
            </w:r>
          </w:p>
        </w:tc>
      </w:tr>
    </w:tbl>
    <w:p w:rsidR="005B562B" w:rsidRDefault="005B562B" w:rsidP="005B562B">
      <w:pPr>
        <w:jc w:val="center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121"/>
      </w:tblGrid>
      <w:tr w:rsidR="004C3F10" w:rsidTr="004C3F10">
        <w:tc>
          <w:tcPr>
            <w:tcW w:w="4673" w:type="dxa"/>
            <w:shd w:val="clear" w:color="auto" w:fill="00B0F0"/>
          </w:tcPr>
          <w:p w:rsidR="004C3F10" w:rsidRDefault="004C3F10" w:rsidP="004C3F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Počáteční stav</w:t>
            </w:r>
          </w:p>
        </w:tc>
        <w:tc>
          <w:tcPr>
            <w:tcW w:w="2268" w:type="dxa"/>
            <w:shd w:val="clear" w:color="auto" w:fill="00B0F0"/>
          </w:tcPr>
          <w:p w:rsidR="004C3F10" w:rsidRDefault="004C3F10" w:rsidP="0099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Příjmy </w:t>
            </w:r>
            <w:r w:rsidR="0099283A">
              <w:rPr>
                <w:sz w:val="24"/>
                <w:szCs w:val="24"/>
              </w:rPr>
              <w:t>skutečnost</w:t>
            </w:r>
          </w:p>
        </w:tc>
        <w:tc>
          <w:tcPr>
            <w:tcW w:w="2121" w:type="dxa"/>
            <w:shd w:val="clear" w:color="auto" w:fill="00B0F0"/>
          </w:tcPr>
          <w:p w:rsidR="004C3F10" w:rsidRDefault="004C3F10" w:rsidP="00992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Výdaje </w:t>
            </w:r>
            <w:r w:rsidR="0099283A">
              <w:rPr>
                <w:sz w:val="24"/>
                <w:szCs w:val="24"/>
              </w:rPr>
              <w:t>skutečnost</w:t>
            </w:r>
          </w:p>
        </w:tc>
      </w:tr>
      <w:tr w:rsidR="004C3F10" w:rsidTr="004C3F10">
        <w:tc>
          <w:tcPr>
            <w:tcW w:w="4673" w:type="dxa"/>
          </w:tcPr>
          <w:p w:rsidR="004C3F10" w:rsidRDefault="0099283A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684.071,50</w:t>
            </w:r>
            <w:r w:rsidR="000521CA">
              <w:rPr>
                <w:sz w:val="24"/>
                <w:szCs w:val="24"/>
              </w:rPr>
              <w:t>Kč</w:t>
            </w:r>
          </w:p>
        </w:tc>
        <w:tc>
          <w:tcPr>
            <w:tcW w:w="2268" w:type="dxa"/>
            <w:shd w:val="clear" w:color="auto" w:fill="FFFFFF" w:themeFill="background1"/>
          </w:tcPr>
          <w:p w:rsidR="004C3F10" w:rsidRDefault="0099283A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664.450</w:t>
            </w:r>
            <w:r w:rsidR="004C3F10">
              <w:rPr>
                <w:sz w:val="24"/>
                <w:szCs w:val="24"/>
              </w:rPr>
              <w:t>,00 Kč</w:t>
            </w:r>
          </w:p>
        </w:tc>
        <w:tc>
          <w:tcPr>
            <w:tcW w:w="2121" w:type="dxa"/>
          </w:tcPr>
          <w:p w:rsidR="004C3F10" w:rsidRDefault="0099283A" w:rsidP="00052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788.425,90 </w:t>
            </w:r>
            <w:r w:rsidR="000521CA">
              <w:rPr>
                <w:sz w:val="24"/>
                <w:szCs w:val="24"/>
              </w:rPr>
              <w:t>Kč</w:t>
            </w:r>
          </w:p>
        </w:tc>
      </w:tr>
      <w:tr w:rsidR="000521CA" w:rsidTr="000521CA">
        <w:tc>
          <w:tcPr>
            <w:tcW w:w="9062" w:type="dxa"/>
            <w:gridSpan w:val="3"/>
            <w:shd w:val="clear" w:color="auto" w:fill="00B0F0"/>
          </w:tcPr>
          <w:p w:rsidR="000521CA" w:rsidRDefault="000521CA" w:rsidP="00D928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Konečný stav </w:t>
            </w:r>
          </w:p>
        </w:tc>
      </w:tr>
      <w:tr w:rsidR="000521CA" w:rsidTr="006B4D60">
        <w:tc>
          <w:tcPr>
            <w:tcW w:w="9062" w:type="dxa"/>
            <w:gridSpan w:val="3"/>
          </w:tcPr>
          <w:p w:rsidR="000521CA" w:rsidRDefault="0099283A" w:rsidP="005B56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560.095,60 Kč</w:t>
            </w:r>
          </w:p>
        </w:tc>
      </w:tr>
    </w:tbl>
    <w:p w:rsidR="004C3F10" w:rsidRDefault="004C3F10" w:rsidP="005B562B">
      <w:pPr>
        <w:jc w:val="center"/>
        <w:rPr>
          <w:sz w:val="24"/>
          <w:szCs w:val="24"/>
        </w:rPr>
      </w:pPr>
    </w:p>
    <w:p w:rsidR="000521CA" w:rsidRPr="0099283A" w:rsidRDefault="0099283A" w:rsidP="0099283A">
      <w:pPr>
        <w:rPr>
          <w:b/>
          <w:sz w:val="24"/>
          <w:szCs w:val="24"/>
        </w:rPr>
      </w:pPr>
      <w:r w:rsidRPr="0099283A">
        <w:rPr>
          <w:b/>
          <w:sz w:val="24"/>
          <w:szCs w:val="24"/>
        </w:rPr>
        <w:t>Počáteční stav ke dni 1. 9. 2018</w:t>
      </w:r>
    </w:p>
    <w:p w:rsidR="0099283A" w:rsidRDefault="0099283A" w:rsidP="0099283A">
      <w:pPr>
        <w:rPr>
          <w:sz w:val="24"/>
          <w:szCs w:val="24"/>
        </w:rPr>
      </w:pPr>
      <w:r>
        <w:rPr>
          <w:sz w:val="24"/>
          <w:szCs w:val="24"/>
        </w:rPr>
        <w:t>V pokladně                  218.944,00 Kč</w:t>
      </w:r>
    </w:p>
    <w:p w:rsidR="0099283A" w:rsidRDefault="0099283A" w:rsidP="0099283A">
      <w:pPr>
        <w:rPr>
          <w:sz w:val="24"/>
          <w:szCs w:val="24"/>
        </w:rPr>
      </w:pPr>
      <w:r>
        <w:rPr>
          <w:sz w:val="24"/>
          <w:szCs w:val="24"/>
        </w:rPr>
        <w:t>Na účtu                        465.127,50  Kč</w:t>
      </w:r>
    </w:p>
    <w:p w:rsidR="0099283A" w:rsidRPr="000521CA" w:rsidRDefault="0099283A" w:rsidP="0099283A">
      <w:pPr>
        <w:rPr>
          <w:b/>
          <w:sz w:val="24"/>
          <w:szCs w:val="24"/>
        </w:rPr>
      </w:pPr>
      <w:r w:rsidRPr="000521CA">
        <w:rPr>
          <w:b/>
          <w:sz w:val="24"/>
          <w:szCs w:val="24"/>
        </w:rPr>
        <w:t xml:space="preserve">Celkem                         </w:t>
      </w:r>
      <w:r>
        <w:rPr>
          <w:b/>
          <w:sz w:val="24"/>
          <w:szCs w:val="24"/>
        </w:rPr>
        <w:t>684.071,50</w:t>
      </w:r>
      <w:r w:rsidRPr="000521CA">
        <w:rPr>
          <w:b/>
          <w:sz w:val="24"/>
          <w:szCs w:val="24"/>
        </w:rPr>
        <w:t xml:space="preserve"> Kč  </w:t>
      </w:r>
    </w:p>
    <w:p w:rsidR="000521CA" w:rsidRPr="000521CA" w:rsidRDefault="0099283A" w:rsidP="000521CA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Konečný</w:t>
      </w:r>
      <w:r w:rsidR="000521CA" w:rsidRPr="000521CA">
        <w:rPr>
          <w:b/>
          <w:sz w:val="24"/>
          <w:szCs w:val="24"/>
        </w:rPr>
        <w:t xml:space="preserve"> stav k 1. 9. 2019:</w:t>
      </w:r>
    </w:p>
    <w:p w:rsidR="000521CA" w:rsidRDefault="000521CA" w:rsidP="000521CA">
      <w:pPr>
        <w:rPr>
          <w:sz w:val="24"/>
          <w:szCs w:val="24"/>
        </w:rPr>
      </w:pPr>
      <w:r>
        <w:rPr>
          <w:sz w:val="24"/>
          <w:szCs w:val="24"/>
        </w:rPr>
        <w:t>V pokladně                  208.623,00 Kč</w:t>
      </w:r>
    </w:p>
    <w:p w:rsidR="000521CA" w:rsidRDefault="000521CA" w:rsidP="000521CA">
      <w:pPr>
        <w:rPr>
          <w:sz w:val="24"/>
          <w:szCs w:val="24"/>
        </w:rPr>
      </w:pPr>
      <w:r>
        <w:rPr>
          <w:sz w:val="24"/>
          <w:szCs w:val="24"/>
        </w:rPr>
        <w:t>Na účtu                        351.472,60 Kč</w:t>
      </w:r>
    </w:p>
    <w:p w:rsidR="000521CA" w:rsidRPr="000521CA" w:rsidRDefault="000521CA" w:rsidP="000521CA">
      <w:pPr>
        <w:rPr>
          <w:b/>
          <w:sz w:val="24"/>
          <w:szCs w:val="24"/>
        </w:rPr>
      </w:pPr>
      <w:r w:rsidRPr="000521CA">
        <w:rPr>
          <w:b/>
          <w:sz w:val="24"/>
          <w:szCs w:val="24"/>
        </w:rPr>
        <w:t xml:space="preserve">Celkem                         560.095,60 Kč  </w:t>
      </w:r>
    </w:p>
    <w:sectPr w:rsidR="000521CA" w:rsidRPr="0005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52"/>
    <w:rsid w:val="000521CA"/>
    <w:rsid w:val="001157D0"/>
    <w:rsid w:val="00393ECC"/>
    <w:rsid w:val="004A1D59"/>
    <w:rsid w:val="004C3F10"/>
    <w:rsid w:val="005B562B"/>
    <w:rsid w:val="00655FEC"/>
    <w:rsid w:val="007A7F1F"/>
    <w:rsid w:val="007F6170"/>
    <w:rsid w:val="0099283A"/>
    <w:rsid w:val="009B54CC"/>
    <w:rsid w:val="009E6752"/>
    <w:rsid w:val="00A3571C"/>
    <w:rsid w:val="00D64F7F"/>
    <w:rsid w:val="00D9285C"/>
    <w:rsid w:val="00E3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D903B-032A-45AD-85CB-B18D1169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2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Kučerová</dc:creator>
  <cp:keywords/>
  <dc:description/>
  <cp:lastModifiedBy>Lucie Halová</cp:lastModifiedBy>
  <cp:revision>2</cp:revision>
  <cp:lastPrinted>2019-09-20T10:12:00Z</cp:lastPrinted>
  <dcterms:created xsi:type="dcterms:W3CDTF">2019-11-11T07:50:00Z</dcterms:created>
  <dcterms:modified xsi:type="dcterms:W3CDTF">2019-11-11T07:50:00Z</dcterms:modified>
</cp:coreProperties>
</file>